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6" w:rsidRPr="00A44F47" w:rsidRDefault="00461AB6" w:rsidP="00A44F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4F47">
        <w:rPr>
          <w:rFonts w:ascii="Times New Roman" w:hAnsi="Times New Roman"/>
          <w:b/>
          <w:color w:val="000000"/>
          <w:sz w:val="28"/>
          <w:szCs w:val="28"/>
          <w:lang w:eastAsia="ru-RU"/>
        </w:rPr>
        <w:t>ЧАСТНОЕ ОБРАЗОВАТЕЛЬНОЕ УЧРЕЖДЕНИЕ ВЫСШЕГО ОБРАЗОВАНИЯ</w:t>
      </w:r>
    </w:p>
    <w:p w:rsidR="00461AB6" w:rsidRPr="00A44F47" w:rsidRDefault="00461AB6" w:rsidP="00A44F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4F47">
        <w:rPr>
          <w:rFonts w:ascii="Times New Roman" w:hAnsi="Times New Roman"/>
          <w:b/>
          <w:color w:val="000000"/>
          <w:sz w:val="28"/>
          <w:szCs w:val="28"/>
          <w:lang w:eastAsia="ru-RU"/>
        </w:rPr>
        <w:t>«ВОСТОЧНАЯ ЭКОНОМИКО-ЮРИДИЧЕСКАЯ</w:t>
      </w:r>
    </w:p>
    <w:p w:rsidR="00461AB6" w:rsidRPr="00A44F47" w:rsidRDefault="00461AB6" w:rsidP="00A44F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4F4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ГУМАНИТАРНАЯ АКАДЕМИЯ» (Академия ВЭГУ)</w:t>
      </w:r>
    </w:p>
    <w:p w:rsidR="00461AB6" w:rsidRPr="00A44F47" w:rsidRDefault="00461AB6" w:rsidP="00A44F4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3035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08"/>
        <w:gridCol w:w="8936"/>
        <w:gridCol w:w="558"/>
        <w:gridCol w:w="3271"/>
        <w:gridCol w:w="162"/>
      </w:tblGrid>
      <w:tr w:rsidR="00461AB6" w:rsidRPr="00CE25B2">
        <w:trPr>
          <w:gridBefore w:val="1"/>
          <w:gridAfter w:val="1"/>
          <w:divId w:val="1652370969"/>
          <w:wBefore w:w="108" w:type="dxa"/>
          <w:wAfter w:w="162" w:type="dxa"/>
        </w:trPr>
        <w:tc>
          <w:tcPr>
            <w:tcW w:w="8936" w:type="dxa"/>
          </w:tcPr>
          <w:p w:rsidR="00461AB6" w:rsidRPr="00A44F47" w:rsidRDefault="00461AB6" w:rsidP="00A44F4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44F4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ОДОБРЕНА</w:t>
            </w:r>
          </w:p>
          <w:p w:rsidR="00461AB6" w:rsidRPr="00A44F47" w:rsidRDefault="00461AB6" w:rsidP="00A44F4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44F4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Ученым советом Академии ВЭГУ</w:t>
            </w:r>
          </w:p>
          <w:p w:rsidR="00461AB6" w:rsidRPr="00A44F47" w:rsidRDefault="00461AB6" w:rsidP="00A44F4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44F4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A44F4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протокол</w:t>
            </w:r>
            <w:proofErr w:type="gramEnd"/>
            <w:r w:rsidRPr="00A44F4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от 30 июня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44F47">
                <w:rPr>
                  <w:rFonts w:ascii="Times New Roman" w:hAnsi="Times New Roman"/>
                  <w:iCs/>
                  <w:color w:val="000000"/>
                  <w:sz w:val="28"/>
                  <w:szCs w:val="28"/>
                  <w:lang w:eastAsia="ru-RU"/>
                </w:rPr>
                <w:t>2022 г</w:t>
              </w:r>
            </w:smartTag>
            <w:r w:rsidRPr="00A44F4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., № 5)</w:t>
            </w:r>
          </w:p>
        </w:tc>
        <w:tc>
          <w:tcPr>
            <w:tcW w:w="3829" w:type="dxa"/>
            <w:gridSpan w:val="2"/>
          </w:tcPr>
          <w:p w:rsidR="00461AB6" w:rsidRPr="00A44F47" w:rsidRDefault="00461AB6" w:rsidP="00A44F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F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461AB6" w:rsidRPr="00A44F47" w:rsidRDefault="00461AB6" w:rsidP="00A44F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F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приказом ректора Академии ВЭГУ от 31.08. 2022 № 71/а</w:t>
            </w:r>
          </w:p>
        </w:tc>
      </w:tr>
      <w:tr w:rsidR="00461AB6" w:rsidRPr="00CE25B2">
        <w:trPr>
          <w:divId w:val="1652370969"/>
        </w:trPr>
        <w:tc>
          <w:tcPr>
            <w:tcW w:w="9602" w:type="dxa"/>
            <w:gridSpan w:val="3"/>
          </w:tcPr>
          <w:p w:rsidR="00461AB6" w:rsidRPr="00A44F47" w:rsidRDefault="00461AB6" w:rsidP="00A44F4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3" w:type="dxa"/>
            <w:gridSpan w:val="2"/>
          </w:tcPr>
          <w:p w:rsidR="00461AB6" w:rsidRPr="00A44F47" w:rsidRDefault="00461AB6" w:rsidP="00A44F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1AB6" w:rsidRPr="00A44F47" w:rsidRDefault="00461AB6" w:rsidP="00A44F4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1AB6" w:rsidRPr="00A44F47" w:rsidRDefault="00461AB6" w:rsidP="00A44F4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44F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Календарный план воспитательной работы на 2022-2023 учебный год</w:t>
      </w:r>
    </w:p>
    <w:p w:rsidR="00461AB6" w:rsidRPr="00A44F47" w:rsidRDefault="00461AB6" w:rsidP="00A44F4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1AB6" w:rsidRPr="00A44F47" w:rsidRDefault="00461AB6" w:rsidP="00A44F47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44F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Кафедра: </w:t>
      </w:r>
      <w:r w:rsidRPr="00A44F47">
        <w:rPr>
          <w:rFonts w:ascii="Times New Roman" w:hAnsi="Times New Roman"/>
          <w:i/>
          <w:color w:val="000000"/>
          <w:sz w:val="28"/>
          <w:szCs w:val="28"/>
          <w:lang w:eastAsia="ru-RU"/>
        </w:rPr>
        <w:t>Педагогики и психологии</w:t>
      </w:r>
    </w:p>
    <w:p w:rsidR="00461AB6" w:rsidRPr="00A44F47" w:rsidRDefault="00461AB6" w:rsidP="00A44F47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heading=h.1fob9te"/>
      <w:bookmarkEnd w:id="1"/>
      <w:r w:rsidRPr="00A44F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Основная образовательная программа: </w:t>
      </w:r>
      <w:r w:rsidRPr="00A44F4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37.03.01 «Психология</w:t>
      </w:r>
    </w:p>
    <w:p w:rsidR="00461AB6" w:rsidRPr="00A44F47" w:rsidRDefault="00461AB6" w:rsidP="00A44F47">
      <w:pPr>
        <w:widowControl w:val="0"/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A44F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Направленность: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Психология труда и организационная психология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4"/>
        <w:gridCol w:w="2568"/>
        <w:gridCol w:w="1458"/>
        <w:gridCol w:w="2369"/>
        <w:gridCol w:w="1514"/>
        <w:gridCol w:w="2167"/>
        <w:gridCol w:w="1670"/>
      </w:tblGrid>
      <w:tr w:rsidR="00461AB6" w:rsidRPr="00CE25B2" w:rsidTr="00CE25B2">
        <w:tc>
          <w:tcPr>
            <w:tcW w:w="28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Месяц и формат проведения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 и организатор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461AB6" w:rsidRPr="00CE25B2" w:rsidTr="00CE25B2">
        <w:trPr>
          <w:trHeight w:val="3220"/>
        </w:trPr>
        <w:tc>
          <w:tcPr>
            <w:tcW w:w="2814" w:type="dxa"/>
            <w:vMerge w:val="restart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5B2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Просмотр документального фильма «Я там был», в рамках дня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солидарности в борьбе с терроризмом (03.09.2022)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13F44" w:rsidRDefault="00461AB6" w:rsidP="00DD066A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поздравлений к международному дню мира (21.09.2022) 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13F44" w:rsidRDefault="00461AB6" w:rsidP="00DD066A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ко дню воинской славы России - День согласия и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Примирения (07.11.2022)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13F44" w:rsidRDefault="00461AB6" w:rsidP="00DD066A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rPr>
          <w:trHeight w:val="70"/>
        </w:trPr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5B2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Просмотр художественного фильма «</w:t>
            </w:r>
            <w:proofErr w:type="spellStart"/>
            <w:r w:rsidRPr="00CE25B2">
              <w:rPr>
                <w:rFonts w:ascii="Times New Roman" w:hAnsi="Times New Roman"/>
                <w:sz w:val="28"/>
                <w:szCs w:val="28"/>
              </w:rPr>
              <w:t>Собибор</w:t>
            </w:r>
            <w:proofErr w:type="spellEnd"/>
            <w:r w:rsidRPr="00CE25B2">
              <w:rPr>
                <w:rFonts w:ascii="Times New Roman" w:hAnsi="Times New Roman"/>
                <w:sz w:val="28"/>
                <w:szCs w:val="28"/>
              </w:rPr>
              <w:t>», в рамках дня Героев Отечества (09.12.2022)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защитника Отечества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(23.02.2023)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5B2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Просмотр документального фильма «Гагарин. Первый в космосе», посвященный дню космонавтики (12.04.2023)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май 2023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Участие в параде «Бессмертный полк» в честь победы в ВОВ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(09.05.2023)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очная, онлайн</w:t>
            </w:r>
          </w:p>
        </w:tc>
        <w:tc>
          <w:tcPr>
            <w:tcW w:w="2167" w:type="dxa"/>
          </w:tcPr>
          <w:p w:rsidR="00461AB6" w:rsidRPr="00A25DD2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sz w:val="28"/>
                <w:szCs w:val="28"/>
              </w:rPr>
              <w:t xml:space="preserve"> и социально-культурной работы</w:t>
            </w:r>
          </w:p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июнь 2023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5B2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Кинопросмотр военных фильмов в честь дня</w:t>
            </w:r>
            <w:r w:rsidRPr="00CE25B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памяти и скорби (день начала ВОВ) 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(22.06.2023)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 w:val="restart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Правовое воспитание</w:t>
            </w: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поздравлений ко </w:t>
            </w: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>дню народного единства (04.11.2022)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</w:t>
            </w: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Конституции Российской Федерации (12.12.2022)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rPr>
          <w:trHeight w:val="2667"/>
        </w:trPr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Организация и проведение дискуссии «Смотри на него как на равного», посвященного дню борьбы за права инвалидов (19.04.2023)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A25DD2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>Кафедра Педагогики и психологии</w:t>
            </w:r>
          </w:p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>Кафедра права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 w:val="restart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Духовно нравственное воспитание</w:t>
            </w: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Организация диагностики и представление психологических рекомендаций по адаптации и интеграции студентов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дню пожилых людей (01.10.2022)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дню учителя (05.10.2022)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Организация и проведение Научно-практической конференции «Практическая психология толерантности», посвященной международному дню толерантности (16.11.2022)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Волонтерская (добровольческая) </w:t>
            </w: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</w:t>
            </w: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>поздравлений к международному дню студентов (17.11.2022)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волонтера (05.12.2022)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женскому дню (08.03.2023)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июнь 2023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молодежи России (27.06.2023)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rPr>
          <w:trHeight w:val="2254"/>
        </w:trPr>
        <w:tc>
          <w:tcPr>
            <w:tcW w:w="2814" w:type="dxa"/>
            <w:vMerge w:val="restart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Культурно-эстетическое воспитание</w:t>
            </w: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проведения </w:t>
            </w:r>
            <w:proofErr w:type="spellStart"/>
            <w:r w:rsidRPr="00CE25B2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  <w:r w:rsidRPr="00CE25B2">
              <w:rPr>
                <w:rFonts w:ascii="Times New Roman" w:hAnsi="Times New Roman"/>
                <w:sz w:val="28"/>
                <w:szCs w:val="28"/>
              </w:rPr>
              <w:t xml:space="preserve"> в честь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Дня матери  «Фото с мамой»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(24.11.2022)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2A26C0" w:rsidRDefault="00461AB6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Просмотр телеспектакля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Пятый десяток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sz w:val="28"/>
                <w:szCs w:val="28"/>
              </w:rPr>
              <w:t>ленинградского режиссера Александра Белинского, посвященный международному дню театра (27.03.2023)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Деятельность органов студенческого самоуправления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Заседания студенческого совета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очная, 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студенческий совет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1AB6" w:rsidRPr="00CE25B2" w:rsidTr="00CE25B2">
        <w:trPr>
          <w:trHeight w:val="699"/>
        </w:trPr>
        <w:tc>
          <w:tcPr>
            <w:tcW w:w="2814" w:type="dxa"/>
            <w:vMerge w:val="restart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Профессионально-трудовое/бизнес-ориентирующее воспитание</w:t>
            </w: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Участие в Российских и международных конференциях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заочное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rPr>
          <w:trHeight w:val="699"/>
        </w:trPr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Вовлечение обучающихся в </w:t>
            </w:r>
            <w:proofErr w:type="spellStart"/>
            <w:r w:rsidRPr="00CE25B2">
              <w:rPr>
                <w:rFonts w:ascii="Times New Roman" w:hAnsi="Times New Roman"/>
                <w:sz w:val="28"/>
                <w:szCs w:val="28"/>
              </w:rPr>
              <w:t>профориентационную</w:t>
            </w:r>
            <w:proofErr w:type="spellEnd"/>
            <w:r w:rsidRPr="00CE25B2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Заметки профессионала «Профессия менеджер по персоналу: Кто такой HR-менеджер и чем он занимается?», посвященной 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Дню </w:t>
            </w:r>
            <w:r w:rsidRPr="00CE25B2">
              <w:rPr>
                <w:rFonts w:ascii="Times New Roman" w:hAnsi="Times New Roman"/>
                <w:sz w:val="28"/>
                <w:szCs w:val="28"/>
                <w:lang w:val="en-US"/>
              </w:rPr>
              <w:t>HR</w:t>
            </w:r>
            <w:r w:rsidRPr="00CE25B2">
              <w:rPr>
                <w:rFonts w:ascii="Times New Roman" w:hAnsi="Times New Roman"/>
                <w:sz w:val="28"/>
                <w:szCs w:val="28"/>
              </w:rPr>
              <w:t>-менеджера (15.09.2022)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rPr>
          <w:trHeight w:val="699"/>
        </w:trPr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поздравления посвященного дню бизнес-</w:t>
            </w:r>
            <w:proofErr w:type="spellStart"/>
            <w:r w:rsidRPr="00CE25B2">
              <w:rPr>
                <w:rFonts w:ascii="Times New Roman" w:hAnsi="Times New Roman"/>
                <w:sz w:val="28"/>
                <w:szCs w:val="28"/>
              </w:rPr>
              <w:t>вумен</w:t>
            </w:r>
            <w:proofErr w:type="spellEnd"/>
            <w:r w:rsidRPr="00CE25B2">
              <w:rPr>
                <w:rFonts w:ascii="Times New Roman" w:hAnsi="Times New Roman"/>
                <w:sz w:val="28"/>
                <w:szCs w:val="28"/>
              </w:rPr>
              <w:t xml:space="preserve"> (22.09.2022)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rPr>
          <w:trHeight w:val="699"/>
        </w:trPr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октябрь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Заметки профессионала «Современные критерии психического здоровья» в честь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Всемирного дня психического здоровья (10.10.2022)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проведения Мастер-класса «Психическое здоровье современного ребенка», посвященного </w:t>
            </w: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>всемирному дню ребенка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(20.11.2022)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психолога в России (22.11.2022)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проведения </w:t>
            </w:r>
            <w:proofErr w:type="spellStart"/>
            <w:r w:rsidRPr="00CE25B2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  <w:r w:rsidRPr="00CE2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«Выбор профессии – жизненно важный выбор» (размышления, мини-сочинения)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(ноябрь 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Дни психологической грамотности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5B2"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 w:rsidRPr="00CE25B2">
              <w:rPr>
                <w:rFonts w:ascii="Times New Roman" w:hAnsi="Times New Roman"/>
                <w:sz w:val="28"/>
                <w:szCs w:val="28"/>
              </w:rPr>
              <w:t xml:space="preserve"> тестирование «Надо. Хочу. Могу»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Встречи с потенциальными работодателями 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 w:val="restart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воспитание и формирование здорового образа жизни</w:t>
            </w: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всемирному дню оказания первой медицинской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помощи (14.09.2022)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1AB6" w:rsidRPr="00CE25B2" w:rsidTr="00CE25B2">
        <w:tc>
          <w:tcPr>
            <w:tcW w:w="2814" w:type="dxa"/>
            <w:vMerge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 xml:space="preserve">Заметки профессионала «Правила ЗОЖ», посвященной 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Всемирному дню здоровья</w:t>
            </w:r>
          </w:p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(07.04.2023)</w:t>
            </w:r>
          </w:p>
        </w:tc>
        <w:tc>
          <w:tcPr>
            <w:tcW w:w="1514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CE25B2">
              <w:rPr>
                <w:rFonts w:ascii="Times New Roman" w:hAnsi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670" w:type="dxa"/>
          </w:tcPr>
          <w:p w:rsidR="00461AB6" w:rsidRPr="00CE25B2" w:rsidRDefault="00461AB6" w:rsidP="00CE2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461AB6" w:rsidRDefault="00461AB6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AB6" w:rsidRDefault="00461AB6" w:rsidP="00903FCD">
      <w:pPr>
        <w:rPr>
          <w:rFonts w:ascii="Times New Roman" w:hAnsi="Times New Roman"/>
          <w:b/>
          <w:bCs/>
          <w:sz w:val="28"/>
          <w:szCs w:val="28"/>
        </w:rPr>
      </w:pPr>
    </w:p>
    <w:p w:rsidR="00461AB6" w:rsidRDefault="00461AB6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AB6" w:rsidRPr="00053D23" w:rsidRDefault="00461AB6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61AB6" w:rsidRPr="00053D23" w:rsidSect="00053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0A18"/>
    <w:rsid w:val="00025888"/>
    <w:rsid w:val="00033955"/>
    <w:rsid w:val="000349C6"/>
    <w:rsid w:val="00053D23"/>
    <w:rsid w:val="000D01AC"/>
    <w:rsid w:val="0011695F"/>
    <w:rsid w:val="001B359A"/>
    <w:rsid w:val="001C10EC"/>
    <w:rsid w:val="001D2B67"/>
    <w:rsid w:val="001D617B"/>
    <w:rsid w:val="001E1556"/>
    <w:rsid w:val="00205B87"/>
    <w:rsid w:val="00213F44"/>
    <w:rsid w:val="0023117B"/>
    <w:rsid w:val="002A26C0"/>
    <w:rsid w:val="002F5CB7"/>
    <w:rsid w:val="00303D2E"/>
    <w:rsid w:val="003147CD"/>
    <w:rsid w:val="0034599F"/>
    <w:rsid w:val="0038012B"/>
    <w:rsid w:val="0038076F"/>
    <w:rsid w:val="003C692A"/>
    <w:rsid w:val="003E334F"/>
    <w:rsid w:val="00461AB6"/>
    <w:rsid w:val="0047165A"/>
    <w:rsid w:val="004E5655"/>
    <w:rsid w:val="004F5AE1"/>
    <w:rsid w:val="00501616"/>
    <w:rsid w:val="00504921"/>
    <w:rsid w:val="0051535B"/>
    <w:rsid w:val="005267FE"/>
    <w:rsid w:val="005533FC"/>
    <w:rsid w:val="005561E6"/>
    <w:rsid w:val="00566150"/>
    <w:rsid w:val="005705BD"/>
    <w:rsid w:val="00575ACD"/>
    <w:rsid w:val="005B0030"/>
    <w:rsid w:val="005B5BB5"/>
    <w:rsid w:val="005C79C3"/>
    <w:rsid w:val="00661516"/>
    <w:rsid w:val="006B63E0"/>
    <w:rsid w:val="006E2C67"/>
    <w:rsid w:val="006F514C"/>
    <w:rsid w:val="00733A47"/>
    <w:rsid w:val="00760D5B"/>
    <w:rsid w:val="007664CB"/>
    <w:rsid w:val="0077442E"/>
    <w:rsid w:val="007A794C"/>
    <w:rsid w:val="00804A9E"/>
    <w:rsid w:val="008117FF"/>
    <w:rsid w:val="00860C34"/>
    <w:rsid w:val="0087200C"/>
    <w:rsid w:val="008A4604"/>
    <w:rsid w:val="008F4AC3"/>
    <w:rsid w:val="00903FCD"/>
    <w:rsid w:val="00947531"/>
    <w:rsid w:val="0098503E"/>
    <w:rsid w:val="009C45FD"/>
    <w:rsid w:val="009C5EE1"/>
    <w:rsid w:val="00A25DD2"/>
    <w:rsid w:val="00A36C15"/>
    <w:rsid w:val="00A4388C"/>
    <w:rsid w:val="00A44F47"/>
    <w:rsid w:val="00A86B3D"/>
    <w:rsid w:val="00A91AA9"/>
    <w:rsid w:val="00AB3CB7"/>
    <w:rsid w:val="00AE4CF2"/>
    <w:rsid w:val="00B26D51"/>
    <w:rsid w:val="00B52D89"/>
    <w:rsid w:val="00BB253D"/>
    <w:rsid w:val="00C01765"/>
    <w:rsid w:val="00C2582D"/>
    <w:rsid w:val="00C25845"/>
    <w:rsid w:val="00C41696"/>
    <w:rsid w:val="00C46543"/>
    <w:rsid w:val="00C67561"/>
    <w:rsid w:val="00C84897"/>
    <w:rsid w:val="00C85C1B"/>
    <w:rsid w:val="00CC7964"/>
    <w:rsid w:val="00CE25B2"/>
    <w:rsid w:val="00D23125"/>
    <w:rsid w:val="00D9338F"/>
    <w:rsid w:val="00DB5D6D"/>
    <w:rsid w:val="00DD066A"/>
    <w:rsid w:val="00DD4314"/>
    <w:rsid w:val="00DE645E"/>
    <w:rsid w:val="00DF5749"/>
    <w:rsid w:val="00E25863"/>
    <w:rsid w:val="00E4493B"/>
    <w:rsid w:val="00E9056B"/>
    <w:rsid w:val="00EC3FDE"/>
    <w:rsid w:val="00F30AA1"/>
    <w:rsid w:val="00F4592F"/>
    <w:rsid w:val="00F75290"/>
    <w:rsid w:val="00F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A5F399-B001-43C1-9A28-4401C1EE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1B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C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10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53D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5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2021-06-21T10:58:00Z</cp:lastPrinted>
  <dcterms:created xsi:type="dcterms:W3CDTF">2022-09-21T07:38:00Z</dcterms:created>
  <dcterms:modified xsi:type="dcterms:W3CDTF">2022-09-21T07:38:00Z</dcterms:modified>
</cp:coreProperties>
</file>