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7D5F02" w:rsidRPr="00094777" w:rsidRDefault="007D5F02" w:rsidP="007D5F0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5C42BC" w:rsidRPr="00EF3E65" w:rsidTr="00D61642">
        <w:tc>
          <w:tcPr>
            <w:tcW w:w="4644" w:type="dxa"/>
          </w:tcPr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</w:p>
        </w:tc>
      </w:tr>
    </w:tbl>
    <w:p w:rsidR="00F04238" w:rsidRPr="00094777" w:rsidRDefault="00F04238" w:rsidP="000E5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9A3" w:rsidRPr="00EF3E65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0039A3" w:rsidRPr="00002484" w:rsidRDefault="000039A3" w:rsidP="000039A3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0039A3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435064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094777" w:rsidRPr="00E850D7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 w:rsidR="00094777">
        <w:rPr>
          <w:rFonts w:ascii="Times New Roman" w:hAnsi="Times New Roman"/>
          <w:b/>
          <w:sz w:val="28"/>
          <w:szCs w:val="28"/>
        </w:rPr>
        <w:t>Психология труда и организационная психология</w:t>
      </w: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B17290" w:rsidRPr="00B17290">
        <w:rPr>
          <w:rFonts w:ascii="Times New Roman" w:hAnsi="Times New Roman"/>
          <w:sz w:val="28"/>
          <w:szCs w:val="28"/>
        </w:rPr>
        <w:t>педагогики и</w:t>
      </w:r>
      <w:r w:rsidR="00B17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r w:rsidRPr="00EF3E65">
        <w:rPr>
          <w:rFonts w:ascii="Times New Roman" w:hAnsi="Times New Roman"/>
          <w:sz w:val="28"/>
          <w:szCs w:val="28"/>
        </w:rPr>
        <w:t>научно-исследовательская, педагогическая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академического бакалавриата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Минобрнауки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>2014 г</w:t>
        </w:r>
      </w:smartTag>
      <w:r w:rsidRPr="00EF3E65">
        <w:rPr>
          <w:rFonts w:ascii="Times New Roman" w:hAnsi="Times New Roman"/>
          <w:sz w:val="28"/>
          <w:szCs w:val="28"/>
        </w:rPr>
        <w:t>.</w:t>
      </w:r>
      <w:r w:rsidR="00B17290">
        <w:rPr>
          <w:rFonts w:ascii="Times New Roman" w:hAnsi="Times New Roman"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№ 946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094777" w:rsidRPr="00094777" w:rsidRDefault="00094777" w:rsidP="000E5D54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0039A3" w:rsidRPr="0071524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бакалавриата по направлению подготовки </w:t>
      </w:r>
      <w:r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бакалавриат».</w:t>
      </w:r>
    </w:p>
    <w:p w:rsidR="00094777" w:rsidRPr="00094777" w:rsidRDefault="00094777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094777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0039A3" w:rsidRPr="00055DAD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0039A3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бакалавриата: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0039A3" w:rsidRPr="00715243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Программ</w:t>
      </w:r>
      <w:r w:rsidR="005F6F2A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бакалавриата по направленности (профилю) ориентирован</w:t>
      </w:r>
      <w:r w:rsidR="005F6F2A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на научно-исследовательский </w:t>
      </w:r>
      <w:r>
        <w:rPr>
          <w:rFonts w:ascii="Times New Roman" w:hAnsi="Times New Roman"/>
          <w:sz w:val="28"/>
          <w:szCs w:val="28"/>
        </w:rPr>
        <w:t xml:space="preserve">и педагогический </w:t>
      </w:r>
      <w:r w:rsidRPr="00715243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профессиональной деяте</w:t>
      </w:r>
      <w:r w:rsidR="005F6F2A">
        <w:rPr>
          <w:rFonts w:ascii="Times New Roman" w:hAnsi="Times New Roman"/>
          <w:sz w:val="28"/>
          <w:szCs w:val="28"/>
        </w:rPr>
        <w:t>льности как основные – программа</w:t>
      </w:r>
      <w:r w:rsidRPr="00715243">
        <w:rPr>
          <w:rFonts w:ascii="Times New Roman" w:hAnsi="Times New Roman"/>
          <w:sz w:val="28"/>
          <w:szCs w:val="28"/>
        </w:rPr>
        <w:t xml:space="preserve"> академического бакалавриата.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бакалавриата должен быть готов решать следующие профессиональные задачи: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подготовке учебно-методических материалов для обучающихся в общеобразовательных организациях;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работников различных сфер жизни общества.</w:t>
      </w:r>
    </w:p>
    <w:p w:rsidR="00094777" w:rsidRDefault="00094777" w:rsidP="003B4E7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04238" w:rsidRPr="00094777" w:rsidRDefault="00F04238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EC6B8B" w:rsidRDefault="00EC6B8B" w:rsidP="00EC6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Академия ВЭГУ</w:t>
      </w:r>
      <w:r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Pr="001554F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«Центр психолого - медико - социального сопровождения «Развитие»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Ц</w:t>
      </w:r>
      <w:r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Pr="00AB6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Академия успеха и др.</w:t>
      </w:r>
    </w:p>
    <w:p w:rsidR="00F04238" w:rsidRDefault="00EC6B8B" w:rsidP="000039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39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04238" w:rsidRPr="00094777">
        <w:rPr>
          <w:rFonts w:ascii="Times New Roman" w:hAnsi="Times New Roman"/>
          <w:sz w:val="28"/>
          <w:szCs w:val="28"/>
        </w:rPr>
        <w:t xml:space="preserve">Направленность ООП Психология труда и организационная психология утверждена приказом ректора Академии ВЭГУ от </w:t>
      </w:r>
      <w:r w:rsidR="00094777" w:rsidRPr="00A72754">
        <w:rPr>
          <w:rFonts w:ascii="Times New Roman" w:hAnsi="Times New Roman"/>
          <w:sz w:val="28"/>
          <w:szCs w:val="28"/>
        </w:rPr>
        <w:t>31</w:t>
      </w:r>
      <w:r w:rsidR="00094777">
        <w:rPr>
          <w:rFonts w:ascii="Times New Roman" w:hAnsi="Times New Roman"/>
          <w:sz w:val="28"/>
          <w:szCs w:val="28"/>
        </w:rPr>
        <w:t>.08.</w:t>
      </w:r>
      <w:r w:rsidR="000039A3">
        <w:rPr>
          <w:rFonts w:ascii="Times New Roman" w:hAnsi="Times New Roman"/>
          <w:sz w:val="28"/>
          <w:szCs w:val="28"/>
        </w:rPr>
        <w:t>2017 № 124/а.</w:t>
      </w:r>
    </w:p>
    <w:p w:rsidR="00EC6B8B" w:rsidRDefault="00EC6B8B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EC6B8B" w:rsidRPr="00094777" w:rsidRDefault="00EC6B8B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4. Планируемые результаты</w:t>
      </w:r>
    </w:p>
    <w:p w:rsidR="00F04238" w:rsidRPr="00094777" w:rsidRDefault="00F04238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Pr="00094777">
        <w:rPr>
          <w:rFonts w:ascii="Times New Roman" w:hAnsi="Times New Roman"/>
          <w:sz w:val="28"/>
          <w:szCs w:val="28"/>
          <w:lang w:eastAsia="ru-RU"/>
        </w:rPr>
        <w:t>В результате освоения настоящей ООП у выпускника должны быть сформированы общекультурные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Pr="00094777">
        <w:rPr>
          <w:rFonts w:ascii="Times New Roman" w:hAnsi="Times New Roman"/>
          <w:sz w:val="28"/>
          <w:szCs w:val="28"/>
          <w:lang w:eastAsia="ru-RU"/>
        </w:rPr>
        <w:t xml:space="preserve"> – ОК), общепрофессиональные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="000039A3" w:rsidRPr="000947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777">
        <w:rPr>
          <w:rFonts w:ascii="Times New Roman" w:hAnsi="Times New Roman"/>
          <w:sz w:val="28"/>
          <w:szCs w:val="28"/>
          <w:lang w:eastAsia="ru-RU"/>
        </w:rPr>
        <w:t>– ОПК) и профессиональные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Pr="00094777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4.2 Выпускник, освоивший настоящую ООП, должен обладать следующими общекультурными компетенциями: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94777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4.3 Выпускник, освоивший настоящую ООП, должен обладать следующими общепрофессиональными компетенциями: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94777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4.4 Выпускник, освоивший настоящую ООП, должен обладать следующими профессиональными компетенциями: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проведению стандартного прикладного исследования в определенной области психологии (ПК-8);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способностью к реализации базовых процедур анализа проблем человека, социализации индивида, профессиональной и образовательной </w:t>
      </w:r>
      <w:r w:rsidRPr="00094777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деятельности, функционированию людей с ограниченными возможностями, в том числе и при различных заболеваниях (ПК-9);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F04238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094777" w:rsidRPr="00094777" w:rsidRDefault="0009477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C6B8B" w:rsidRPr="00877A3F" w:rsidRDefault="00EC6B8B" w:rsidP="000F6002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Pr="000F6002">
        <w:rPr>
          <w:rFonts w:ascii="Times New Roman" w:hAnsi="Times New Roman"/>
          <w:b/>
          <w:sz w:val="28"/>
          <w:szCs w:val="28"/>
        </w:rPr>
        <w:t>Сведения о ППС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5F6F2A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</w:p>
    <w:p w:rsidR="000F6002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10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</w:p>
    <w:p w:rsidR="000F6002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 </w:t>
      </w:r>
      <w:r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</w:t>
      </w:r>
      <w:r w:rsidRPr="003633E0">
        <w:rPr>
          <w:rFonts w:ascii="Times New Roman" w:hAnsi="Times New Roman"/>
          <w:sz w:val="28"/>
          <w:szCs w:val="28"/>
        </w:rPr>
        <w:lastRenderedPageBreak/>
        <w:t xml:space="preserve">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Pr="00C96C26">
        <w:rPr>
          <w:rFonts w:ascii="Times New Roman" w:hAnsi="Times New Roman"/>
          <w:sz w:val="28"/>
          <w:szCs w:val="28"/>
        </w:rPr>
        <w:t xml:space="preserve">70 </w:t>
      </w:r>
      <w:r w:rsidRPr="003633E0">
        <w:rPr>
          <w:rFonts w:ascii="Times New Roman" w:hAnsi="Times New Roman"/>
          <w:sz w:val="28"/>
          <w:szCs w:val="28"/>
        </w:rPr>
        <w:t>процентов.</w:t>
      </w:r>
    </w:p>
    <w:p w:rsidR="00094777" w:rsidRDefault="00094777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0039A3" w:rsidRDefault="000F6002" w:rsidP="000039A3">
      <w:pPr>
        <w:ind w:firstLine="709"/>
        <w:rPr>
          <w:rFonts w:ascii="Times New Roman" w:hAnsi="Times New Roman"/>
          <w:b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5F6F2A">
        <w:rPr>
          <w:rFonts w:ascii="Times New Roman" w:hAnsi="Times New Roman"/>
          <w:b/>
          <w:sz w:val="28"/>
          <w:szCs w:val="28"/>
        </w:rPr>
        <w:t xml:space="preserve"> Структура п</w:t>
      </w:r>
      <w:r w:rsidRPr="008B6A24">
        <w:rPr>
          <w:rFonts w:ascii="Times New Roman" w:hAnsi="Times New Roman"/>
          <w:b/>
          <w:sz w:val="28"/>
          <w:szCs w:val="28"/>
        </w:rPr>
        <w:t>рограмм</w:t>
      </w:r>
      <w:r w:rsidR="005F6F2A">
        <w:rPr>
          <w:rFonts w:ascii="Times New Roman" w:hAnsi="Times New Roman"/>
          <w:b/>
          <w:sz w:val="28"/>
          <w:szCs w:val="28"/>
        </w:rPr>
        <w:t>ы</w:t>
      </w:r>
      <w:r w:rsidRPr="008B6A24">
        <w:rPr>
          <w:rFonts w:ascii="Times New Roman" w:hAnsi="Times New Roman"/>
          <w:b/>
          <w:sz w:val="28"/>
          <w:szCs w:val="28"/>
        </w:rPr>
        <w:t xml:space="preserve"> бакалавриата:</w:t>
      </w:r>
    </w:p>
    <w:p w:rsidR="000F6002" w:rsidRDefault="000F6002" w:rsidP="000039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39A3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Объем программы бакалавриата в з.е.</w:t>
            </w:r>
          </w:p>
        </w:tc>
      </w:tr>
      <w:tr w:rsidR="000039A3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программа академического бакалавриата</w:t>
            </w:r>
          </w:p>
        </w:tc>
      </w:tr>
      <w:tr w:rsidR="000039A3" w:rsidRPr="006F1533" w:rsidTr="007C4167"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9A3" w:rsidRPr="006F1533" w:rsidTr="007C4167">
        <w:tc>
          <w:tcPr>
            <w:tcW w:w="6380" w:type="dxa"/>
            <w:gridSpan w:val="2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Объем программы бакалавриата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базовой части Блока 1 "Дисциплины (модули)" программы бакалавриата в объеме 72 академических часа (2 з.е.) в очной форме обучения;</w:t>
      </w:r>
    </w:p>
    <w:p w:rsidR="006A1B57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элективных дисциплин (модулей) в объеме 328 академических часов. Указанные академические часы являются обязательными для освоения и в з.е. не переводятся.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стационарная.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6A1B57" w:rsidRPr="00EF3E65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Образовательная деятельность по программе бакалавриата осуществляется на русском языке - государственном языке Российской Федерации.</w:t>
      </w:r>
    </w:p>
    <w:p w:rsidR="000039A3" w:rsidRDefault="000039A3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344128" w:rsidRDefault="00A903C0" w:rsidP="00EC6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posOffset>2089785</wp:posOffset>
            </wp:positionV>
            <wp:extent cx="1788795" cy="168592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128" w:rsidRDefault="00344128" w:rsidP="0034412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344128" w:rsidRPr="00094777" w:rsidRDefault="00344128" w:rsidP="00EC6B8B">
      <w:pPr>
        <w:ind w:firstLine="709"/>
        <w:rPr>
          <w:rFonts w:ascii="Times New Roman" w:hAnsi="Times New Roman"/>
          <w:sz w:val="28"/>
          <w:szCs w:val="28"/>
        </w:rPr>
      </w:pPr>
    </w:p>
    <w:sectPr w:rsidR="00344128" w:rsidRPr="00094777" w:rsidSect="0051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09" w:rsidRDefault="00F75809" w:rsidP="000E5D54">
      <w:r>
        <w:separator/>
      </w:r>
    </w:p>
  </w:endnote>
  <w:endnote w:type="continuationSeparator" w:id="1">
    <w:p w:rsidR="00F75809" w:rsidRDefault="00F75809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09" w:rsidRDefault="00F75809" w:rsidP="000E5D54">
      <w:r>
        <w:separator/>
      </w:r>
    </w:p>
  </w:footnote>
  <w:footnote w:type="continuationSeparator" w:id="1">
    <w:p w:rsidR="00F75809" w:rsidRDefault="00F75809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039A3"/>
    <w:rsid w:val="00005EA0"/>
    <w:rsid w:val="0002159D"/>
    <w:rsid w:val="00050A4A"/>
    <w:rsid w:val="00061C0C"/>
    <w:rsid w:val="00070813"/>
    <w:rsid w:val="00094777"/>
    <w:rsid w:val="000966B5"/>
    <w:rsid w:val="000E5D54"/>
    <w:rsid w:val="000F6002"/>
    <w:rsid w:val="000F74ED"/>
    <w:rsid w:val="001203D8"/>
    <w:rsid w:val="00122289"/>
    <w:rsid w:val="00126F10"/>
    <w:rsid w:val="00160A13"/>
    <w:rsid w:val="001A041D"/>
    <w:rsid w:val="001A5A80"/>
    <w:rsid w:val="001A70FE"/>
    <w:rsid w:val="001B75F9"/>
    <w:rsid w:val="00201FFB"/>
    <w:rsid w:val="00214A89"/>
    <w:rsid w:val="002716DE"/>
    <w:rsid w:val="002D275D"/>
    <w:rsid w:val="002F2E6A"/>
    <w:rsid w:val="00330691"/>
    <w:rsid w:val="00344128"/>
    <w:rsid w:val="003B4E79"/>
    <w:rsid w:val="003E4B2A"/>
    <w:rsid w:val="00421E64"/>
    <w:rsid w:val="00422055"/>
    <w:rsid w:val="00435064"/>
    <w:rsid w:val="00493CC7"/>
    <w:rsid w:val="00497C7C"/>
    <w:rsid w:val="004D0904"/>
    <w:rsid w:val="00517E2F"/>
    <w:rsid w:val="00537C98"/>
    <w:rsid w:val="00554265"/>
    <w:rsid w:val="00595E26"/>
    <w:rsid w:val="005A3B49"/>
    <w:rsid w:val="005B5E97"/>
    <w:rsid w:val="005B7273"/>
    <w:rsid w:val="005C42BC"/>
    <w:rsid w:val="005C77E7"/>
    <w:rsid w:val="005F2A27"/>
    <w:rsid w:val="005F6F2A"/>
    <w:rsid w:val="00623F60"/>
    <w:rsid w:val="006A1B57"/>
    <w:rsid w:val="006A4E29"/>
    <w:rsid w:val="00702C17"/>
    <w:rsid w:val="00706509"/>
    <w:rsid w:val="00715994"/>
    <w:rsid w:val="00735373"/>
    <w:rsid w:val="00784A04"/>
    <w:rsid w:val="00796A3F"/>
    <w:rsid w:val="007D5F02"/>
    <w:rsid w:val="0080165B"/>
    <w:rsid w:val="00820542"/>
    <w:rsid w:val="00822F7D"/>
    <w:rsid w:val="00854C67"/>
    <w:rsid w:val="008D2BA6"/>
    <w:rsid w:val="008F06AA"/>
    <w:rsid w:val="00916D18"/>
    <w:rsid w:val="009266C4"/>
    <w:rsid w:val="009364F7"/>
    <w:rsid w:val="009D4B1C"/>
    <w:rsid w:val="00A75708"/>
    <w:rsid w:val="00A903C0"/>
    <w:rsid w:val="00AC330C"/>
    <w:rsid w:val="00B02C4B"/>
    <w:rsid w:val="00B17290"/>
    <w:rsid w:val="00B544A5"/>
    <w:rsid w:val="00B66AF0"/>
    <w:rsid w:val="00BD5098"/>
    <w:rsid w:val="00C124A2"/>
    <w:rsid w:val="00C35B9E"/>
    <w:rsid w:val="00C77358"/>
    <w:rsid w:val="00CA2663"/>
    <w:rsid w:val="00D10552"/>
    <w:rsid w:val="00D829F3"/>
    <w:rsid w:val="00DA4CB0"/>
    <w:rsid w:val="00E16DF0"/>
    <w:rsid w:val="00E906D4"/>
    <w:rsid w:val="00EB1B6D"/>
    <w:rsid w:val="00EC01E6"/>
    <w:rsid w:val="00EC6B8B"/>
    <w:rsid w:val="00F00674"/>
    <w:rsid w:val="00F04238"/>
    <w:rsid w:val="00F1697A"/>
    <w:rsid w:val="00F27798"/>
    <w:rsid w:val="00F75809"/>
    <w:rsid w:val="00FB79F9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customStyle="1" w:styleId="Default">
    <w:name w:val="Default"/>
    <w:rsid w:val="00EC6B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1C49-EC64-4CCE-ADCA-1992761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aleksey_o</cp:lastModifiedBy>
  <cp:revision>53</cp:revision>
  <dcterms:created xsi:type="dcterms:W3CDTF">2015-09-15T10:34:00Z</dcterms:created>
  <dcterms:modified xsi:type="dcterms:W3CDTF">2018-08-22T11:17:00Z</dcterms:modified>
</cp:coreProperties>
</file>